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65" w:rsidRPr="009974FB" w:rsidRDefault="00C06427" w:rsidP="002721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международной</w:t>
      </w:r>
      <w:r w:rsidR="00CD3865" w:rsidRPr="009974FB">
        <w:rPr>
          <w:rFonts w:ascii="Times New Roman" w:hAnsi="Times New Roman" w:cs="Times New Roman"/>
          <w:sz w:val="24"/>
          <w:szCs w:val="24"/>
        </w:rPr>
        <w:t xml:space="preserve"> конференции «Воспитываем зд</w:t>
      </w:r>
      <w:r w:rsidR="00231961" w:rsidRPr="009974FB">
        <w:rPr>
          <w:rFonts w:ascii="Times New Roman" w:hAnsi="Times New Roman" w:cs="Times New Roman"/>
          <w:sz w:val="24"/>
          <w:szCs w:val="24"/>
        </w:rPr>
        <w:t>оровое поколение» прошедшей 9-10</w:t>
      </w:r>
      <w:r w:rsidR="00CD3865" w:rsidRPr="009974FB">
        <w:rPr>
          <w:rFonts w:ascii="Times New Roman" w:hAnsi="Times New Roman" w:cs="Times New Roman"/>
          <w:sz w:val="24"/>
          <w:szCs w:val="24"/>
        </w:rPr>
        <w:t xml:space="preserve"> июня в г. Москве для педагогов из 51 региона РФ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85369" w:rsidRPr="004853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-х стран (Белоруссия</w:t>
      </w:r>
      <w:r w:rsidR="004853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Казахстан,</w:t>
      </w:r>
      <w:r w:rsidR="00485369" w:rsidRPr="00485369">
        <w:rPr>
          <w:rFonts w:ascii="Times New Roman" w:hAnsi="Times New Roman" w:cs="Times New Roman"/>
          <w:sz w:val="24"/>
          <w:szCs w:val="24"/>
        </w:rPr>
        <w:t xml:space="preserve"> </w:t>
      </w:r>
      <w:r w:rsidR="00272120">
        <w:rPr>
          <w:rFonts w:ascii="Times New Roman" w:hAnsi="Times New Roman" w:cs="Times New Roman"/>
          <w:sz w:val="24"/>
          <w:szCs w:val="24"/>
        </w:rPr>
        <w:t xml:space="preserve">Узбекистан) </w:t>
      </w:r>
      <w:r w:rsidR="00CD3865" w:rsidRPr="009974FB">
        <w:rPr>
          <w:rFonts w:ascii="Times New Roman" w:hAnsi="Times New Roman" w:cs="Times New Roman"/>
          <w:sz w:val="24"/>
          <w:szCs w:val="24"/>
        </w:rPr>
        <w:t xml:space="preserve">состоялись несколько интересных мероприятий. Педагоги посетили выставку региональных стендов, </w:t>
      </w:r>
      <w:r w:rsidR="00DA052F" w:rsidRPr="009974FB">
        <w:rPr>
          <w:rFonts w:ascii="Times New Roman" w:hAnsi="Times New Roman" w:cs="Times New Roman"/>
          <w:sz w:val="24"/>
          <w:szCs w:val="24"/>
        </w:rPr>
        <w:t>ее готовили все регионы-участники. Каждый регион в так называемом городе Здоровья оформил свою «у</w:t>
      </w:r>
      <w:r w:rsidR="00272120">
        <w:rPr>
          <w:rFonts w:ascii="Times New Roman" w:hAnsi="Times New Roman" w:cs="Times New Roman"/>
          <w:sz w:val="24"/>
          <w:szCs w:val="24"/>
        </w:rPr>
        <w:t>лицу». На нашей Забайкальской 75</w:t>
      </w:r>
      <w:r w:rsidR="00DA052F" w:rsidRPr="009974FB">
        <w:rPr>
          <w:rFonts w:ascii="Times New Roman" w:hAnsi="Times New Roman" w:cs="Times New Roman"/>
          <w:sz w:val="24"/>
          <w:szCs w:val="24"/>
        </w:rPr>
        <w:t xml:space="preserve"> были представлены итоги работы за 2015 год</w:t>
      </w:r>
      <w:r w:rsidR="00272120">
        <w:rPr>
          <w:rFonts w:ascii="Times New Roman" w:hAnsi="Times New Roman" w:cs="Times New Roman"/>
          <w:sz w:val="24"/>
          <w:szCs w:val="24"/>
        </w:rPr>
        <w:t xml:space="preserve"> по четырем линиям: академия программы, и</w:t>
      </w:r>
      <w:r w:rsidR="00DA052F" w:rsidRPr="009974FB">
        <w:rPr>
          <w:rFonts w:ascii="Times New Roman" w:hAnsi="Times New Roman" w:cs="Times New Roman"/>
          <w:sz w:val="24"/>
          <w:szCs w:val="24"/>
        </w:rPr>
        <w:t>нформационный це</w:t>
      </w:r>
      <w:r w:rsidR="00272120">
        <w:rPr>
          <w:rFonts w:ascii="Times New Roman" w:hAnsi="Times New Roman" w:cs="Times New Roman"/>
          <w:sz w:val="24"/>
          <w:szCs w:val="24"/>
        </w:rPr>
        <w:t xml:space="preserve">нтр, статистическое бюро, образовательные перспективы. </w:t>
      </w:r>
      <w:r w:rsidR="00DA052F" w:rsidRPr="009974FB">
        <w:rPr>
          <w:rFonts w:ascii="Times New Roman" w:hAnsi="Times New Roman" w:cs="Times New Roman"/>
          <w:sz w:val="24"/>
          <w:szCs w:val="24"/>
        </w:rPr>
        <w:t xml:space="preserve">Развитие компонентов художественно-эстетической культуры средствами программы «Разговор о правильном питании» </w:t>
      </w:r>
      <w:r w:rsidR="00DB1A60" w:rsidRPr="009974FB">
        <w:rPr>
          <w:rFonts w:ascii="Times New Roman" w:hAnsi="Times New Roman" w:cs="Times New Roman"/>
          <w:sz w:val="24"/>
          <w:szCs w:val="24"/>
        </w:rPr>
        <w:t xml:space="preserve">на выставке </w:t>
      </w:r>
      <w:r w:rsidR="00DA052F" w:rsidRPr="009974FB">
        <w:rPr>
          <w:rFonts w:ascii="Times New Roman" w:hAnsi="Times New Roman" w:cs="Times New Roman"/>
          <w:sz w:val="24"/>
          <w:szCs w:val="24"/>
        </w:rPr>
        <w:t>нами представлено детскими работами: настольными дидактическими играми, поделками (</w:t>
      </w:r>
      <w:proofErr w:type="spellStart"/>
      <w:r w:rsidR="00DA052F" w:rsidRPr="009974FB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DA052F" w:rsidRPr="00997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52F" w:rsidRPr="009974FB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="00DA052F" w:rsidRPr="009974FB">
        <w:rPr>
          <w:rFonts w:ascii="Times New Roman" w:hAnsi="Times New Roman" w:cs="Times New Roman"/>
          <w:sz w:val="24"/>
          <w:szCs w:val="24"/>
        </w:rPr>
        <w:t xml:space="preserve">, вязание, лоскутное шитье, </w:t>
      </w:r>
      <w:proofErr w:type="spellStart"/>
      <w:r w:rsidR="00DA052F" w:rsidRPr="009974FB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="00DA052F" w:rsidRPr="00997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A052F" w:rsidRPr="009974FB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DA052F" w:rsidRPr="009974FB">
        <w:rPr>
          <w:rFonts w:ascii="Times New Roman" w:hAnsi="Times New Roman" w:cs="Times New Roman"/>
          <w:sz w:val="24"/>
          <w:szCs w:val="24"/>
        </w:rPr>
        <w:t>), картинами (натюрморты).</w:t>
      </w:r>
      <w:r w:rsidR="00272120">
        <w:rPr>
          <w:rFonts w:ascii="Times New Roman" w:hAnsi="Times New Roman" w:cs="Times New Roman"/>
          <w:sz w:val="24"/>
          <w:szCs w:val="24"/>
        </w:rPr>
        <w:t xml:space="preserve"> Каждый фрагмент общероссийской </w:t>
      </w:r>
      <w:r w:rsidR="00DB1A60" w:rsidRPr="009974FB">
        <w:rPr>
          <w:rFonts w:ascii="Times New Roman" w:hAnsi="Times New Roman" w:cs="Times New Roman"/>
          <w:sz w:val="24"/>
          <w:szCs w:val="24"/>
        </w:rPr>
        <w:t xml:space="preserve">выставки оценивался, за регионы голосовали посетители выставки. Проведено голосование и за семейные фотографии, которые после краевого тура </w:t>
      </w:r>
      <w:r w:rsidR="003E2503">
        <w:rPr>
          <w:rFonts w:ascii="Times New Roman" w:hAnsi="Times New Roman" w:cs="Times New Roman"/>
          <w:sz w:val="24"/>
          <w:szCs w:val="24"/>
        </w:rPr>
        <w:t xml:space="preserve">были отправлены </w:t>
      </w:r>
      <w:r w:rsidR="00DB1A60" w:rsidRPr="009974FB">
        <w:rPr>
          <w:rFonts w:ascii="Times New Roman" w:hAnsi="Times New Roman" w:cs="Times New Roman"/>
          <w:sz w:val="24"/>
          <w:szCs w:val="24"/>
        </w:rPr>
        <w:t xml:space="preserve">на </w:t>
      </w:r>
      <w:r w:rsidR="004909DC">
        <w:rPr>
          <w:rFonts w:ascii="Times New Roman" w:hAnsi="Times New Roman" w:cs="Times New Roman"/>
          <w:sz w:val="24"/>
          <w:szCs w:val="24"/>
        </w:rPr>
        <w:t xml:space="preserve">межрегиональный конкурс. </w:t>
      </w:r>
      <w:proofErr w:type="gramStart"/>
      <w:r w:rsidR="004909DC">
        <w:rPr>
          <w:rFonts w:ascii="Times New Roman" w:hAnsi="Times New Roman" w:cs="Times New Roman"/>
          <w:sz w:val="24"/>
          <w:szCs w:val="24"/>
        </w:rPr>
        <w:t>Из четырех</w:t>
      </w:r>
      <w:r w:rsidR="00DB1A60" w:rsidRPr="009974FB">
        <w:rPr>
          <w:rFonts w:ascii="Times New Roman" w:hAnsi="Times New Roman" w:cs="Times New Roman"/>
          <w:sz w:val="24"/>
          <w:szCs w:val="24"/>
        </w:rPr>
        <w:t xml:space="preserve"> работ, подго</w:t>
      </w:r>
      <w:r w:rsidR="004909DC">
        <w:rPr>
          <w:rFonts w:ascii="Times New Roman" w:hAnsi="Times New Roman" w:cs="Times New Roman"/>
          <w:sz w:val="24"/>
          <w:szCs w:val="24"/>
        </w:rPr>
        <w:t xml:space="preserve">товленных координатором для второго </w:t>
      </w:r>
      <w:r w:rsidR="00DB1A60" w:rsidRPr="009974FB">
        <w:rPr>
          <w:rFonts w:ascii="Times New Roman" w:hAnsi="Times New Roman" w:cs="Times New Roman"/>
          <w:sz w:val="24"/>
          <w:szCs w:val="24"/>
        </w:rPr>
        <w:t>тура, на г</w:t>
      </w:r>
      <w:r w:rsidR="004909DC">
        <w:rPr>
          <w:rFonts w:ascii="Times New Roman" w:hAnsi="Times New Roman" w:cs="Times New Roman"/>
          <w:sz w:val="24"/>
          <w:szCs w:val="24"/>
        </w:rPr>
        <w:t>олосование выставлены две</w:t>
      </w:r>
      <w:r w:rsidR="00DB1A60" w:rsidRPr="009974FB">
        <w:rPr>
          <w:rFonts w:ascii="Times New Roman" w:hAnsi="Times New Roman" w:cs="Times New Roman"/>
          <w:sz w:val="24"/>
          <w:szCs w:val="24"/>
        </w:rPr>
        <w:t xml:space="preserve"> - семьи Гладких из г. Читы («Сын полка»</w:t>
      </w:r>
      <w:r w:rsidR="009073C1" w:rsidRPr="009974FB">
        <w:rPr>
          <w:rFonts w:ascii="Times New Roman" w:hAnsi="Times New Roman" w:cs="Times New Roman"/>
          <w:sz w:val="24"/>
          <w:szCs w:val="24"/>
        </w:rPr>
        <w:t xml:space="preserve"> по военной тематике</w:t>
      </w:r>
      <w:r w:rsidR="00DB1A60" w:rsidRPr="009974FB">
        <w:rPr>
          <w:rFonts w:ascii="Times New Roman" w:hAnsi="Times New Roman" w:cs="Times New Roman"/>
          <w:sz w:val="24"/>
          <w:szCs w:val="24"/>
        </w:rPr>
        <w:t xml:space="preserve">) и семьи </w:t>
      </w:r>
      <w:proofErr w:type="spellStart"/>
      <w:r w:rsidR="009073C1" w:rsidRPr="009974FB">
        <w:rPr>
          <w:rFonts w:ascii="Times New Roman" w:hAnsi="Times New Roman" w:cs="Times New Roman"/>
          <w:sz w:val="24"/>
          <w:szCs w:val="24"/>
        </w:rPr>
        <w:t>Дорохиных</w:t>
      </w:r>
      <w:proofErr w:type="spellEnd"/>
      <w:r w:rsidR="009073C1" w:rsidRPr="009974FB">
        <w:rPr>
          <w:rFonts w:ascii="Times New Roman" w:hAnsi="Times New Roman" w:cs="Times New Roman"/>
          <w:sz w:val="24"/>
          <w:szCs w:val="24"/>
        </w:rPr>
        <w:t xml:space="preserve"> (по теме «Историческая эпоха» из Приаргунска</w:t>
      </w:r>
      <w:r w:rsidR="00DB1A60" w:rsidRPr="009974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1A60" w:rsidRPr="009974FB">
        <w:rPr>
          <w:rFonts w:ascii="Times New Roman" w:hAnsi="Times New Roman" w:cs="Times New Roman"/>
          <w:sz w:val="24"/>
          <w:szCs w:val="24"/>
        </w:rPr>
        <w:t xml:space="preserve"> К сожалению, работы</w:t>
      </w:r>
      <w:r w:rsidR="004909DC">
        <w:rPr>
          <w:rFonts w:ascii="Times New Roman" w:hAnsi="Times New Roman" w:cs="Times New Roman"/>
          <w:sz w:val="24"/>
          <w:szCs w:val="24"/>
        </w:rPr>
        <w:t xml:space="preserve"> в российском туре</w:t>
      </w:r>
      <w:r w:rsidR="00DB1A60" w:rsidRPr="009974FB">
        <w:rPr>
          <w:rFonts w:ascii="Times New Roman" w:hAnsi="Times New Roman" w:cs="Times New Roman"/>
          <w:sz w:val="24"/>
          <w:szCs w:val="24"/>
        </w:rPr>
        <w:t xml:space="preserve"> не набрали нужного количества голосов. </w:t>
      </w:r>
    </w:p>
    <w:p w:rsidR="00FD0EF6" w:rsidRDefault="00024346" w:rsidP="003E2503">
      <w:pPr>
        <w:pStyle w:val="Pa0"/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Style w:val="A20"/>
          <w:rFonts w:ascii="Times New Roman" w:hAnsi="Times New Roman" w:cs="Times New Roman"/>
          <w:sz w:val="24"/>
          <w:szCs w:val="24"/>
        </w:rPr>
        <w:t xml:space="preserve">Программа конференции была насыщенной, традиционно проводился лекторий программы, брифинг с </w:t>
      </w:r>
      <w:proofErr w:type="gramStart"/>
      <w:r>
        <w:rPr>
          <w:rStyle w:val="A20"/>
          <w:rFonts w:ascii="Times New Roman" w:hAnsi="Times New Roman" w:cs="Times New Roman"/>
          <w:sz w:val="24"/>
          <w:szCs w:val="24"/>
        </w:rPr>
        <w:t>московским</w:t>
      </w:r>
      <w:proofErr w:type="gramEnd"/>
      <w:r>
        <w:rPr>
          <w:rStyle w:val="A20"/>
          <w:rFonts w:ascii="Times New Roman" w:hAnsi="Times New Roman" w:cs="Times New Roman"/>
          <w:sz w:val="24"/>
          <w:szCs w:val="24"/>
        </w:rPr>
        <w:t xml:space="preserve"> журналистами, мастер-классы. </w:t>
      </w:r>
      <w:r w:rsidR="00FD0EF6" w:rsidRPr="00FD0EF6">
        <w:rPr>
          <w:rStyle w:val="A20"/>
          <w:rFonts w:ascii="Times New Roman" w:hAnsi="Times New Roman" w:cs="Times New Roman"/>
          <w:sz w:val="24"/>
          <w:szCs w:val="24"/>
        </w:rPr>
        <w:t>В лектории конференции очень содержательными были лекции «</w:t>
      </w:r>
      <w:r w:rsidR="00FD0EF6" w:rsidRPr="00FD0EF6">
        <w:rPr>
          <w:rStyle w:val="A20"/>
          <w:rFonts w:ascii="Times New Roman" w:hAnsi="Times New Roman" w:cs="Times New Roman"/>
          <w:bCs/>
          <w:sz w:val="24"/>
          <w:szCs w:val="24"/>
        </w:rPr>
        <w:t>Естественный и искусственный недостаток микроэлементов при использовании разнообразных диет</w:t>
      </w:r>
      <w:r w:rsidR="00FD0EF6" w:rsidRPr="00FD0EF6">
        <w:rPr>
          <w:rStyle w:val="A20"/>
          <w:rFonts w:ascii="Times New Roman" w:hAnsi="Times New Roman" w:cs="Times New Roman"/>
          <w:sz w:val="24"/>
          <w:szCs w:val="24"/>
        </w:rPr>
        <w:t>» (Л.В. Хомякова, Институт антропологии Российской Академии Наук), «</w:t>
      </w:r>
      <w:r w:rsidR="00FD0EF6" w:rsidRPr="00FD0EF6">
        <w:rPr>
          <w:rStyle w:val="A20"/>
          <w:rFonts w:ascii="Times New Roman" w:hAnsi="Times New Roman" w:cs="Times New Roman"/>
          <w:bCs/>
          <w:sz w:val="24"/>
          <w:szCs w:val="24"/>
        </w:rPr>
        <w:t>Глобальная программа «Здоровые дети»</w:t>
      </w:r>
      <w:r w:rsidR="00FD0EF6" w:rsidRPr="00FD0EF6">
        <w:rPr>
          <w:rFonts w:ascii="Times New Roman" w:hAnsi="Times New Roman" w:cs="Times New Roman"/>
        </w:rPr>
        <w:t xml:space="preserve"> (</w:t>
      </w:r>
      <w:proofErr w:type="spellStart"/>
      <w:r w:rsidR="00FD0EF6" w:rsidRPr="00FD0EF6">
        <w:rPr>
          <w:rStyle w:val="A20"/>
          <w:rFonts w:ascii="Times New Roman" w:hAnsi="Times New Roman" w:cs="Times New Roman"/>
          <w:sz w:val="24"/>
          <w:szCs w:val="24"/>
        </w:rPr>
        <w:t>Сесиль</w:t>
      </w:r>
      <w:proofErr w:type="spellEnd"/>
      <w:r w:rsidR="00FD0EF6" w:rsidRPr="00FD0EF6">
        <w:rPr>
          <w:rStyle w:val="A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EF6" w:rsidRPr="00FD0EF6">
        <w:rPr>
          <w:rStyle w:val="A20"/>
          <w:rFonts w:ascii="Times New Roman" w:hAnsi="Times New Roman" w:cs="Times New Roman"/>
          <w:sz w:val="24"/>
          <w:szCs w:val="24"/>
        </w:rPr>
        <w:t>Дюпре</w:t>
      </w:r>
      <w:proofErr w:type="spellEnd"/>
      <w:r w:rsidR="00FD0EF6" w:rsidRPr="00FD0EF6">
        <w:rPr>
          <w:rStyle w:val="A20"/>
          <w:rFonts w:ascii="Times New Roman" w:hAnsi="Times New Roman" w:cs="Times New Roman"/>
          <w:sz w:val="24"/>
          <w:szCs w:val="24"/>
        </w:rPr>
        <w:t xml:space="preserve">, Штаб-квартира Нестле, г. </w:t>
      </w:r>
      <w:proofErr w:type="spellStart"/>
      <w:r w:rsidR="00FD0EF6" w:rsidRPr="00FD0EF6">
        <w:rPr>
          <w:rStyle w:val="A20"/>
          <w:rFonts w:ascii="Times New Roman" w:hAnsi="Times New Roman" w:cs="Times New Roman"/>
          <w:sz w:val="24"/>
          <w:szCs w:val="24"/>
        </w:rPr>
        <w:t>Веве</w:t>
      </w:r>
      <w:proofErr w:type="spellEnd"/>
      <w:r w:rsidR="00FD0EF6" w:rsidRPr="00FD0EF6">
        <w:rPr>
          <w:rStyle w:val="A20"/>
          <w:rFonts w:ascii="Times New Roman" w:hAnsi="Times New Roman" w:cs="Times New Roman"/>
          <w:sz w:val="24"/>
          <w:szCs w:val="24"/>
        </w:rPr>
        <w:t xml:space="preserve">, Швейцария), </w:t>
      </w:r>
      <w:r w:rsidR="00FD0EF6" w:rsidRPr="00FD0EF6">
        <w:rPr>
          <w:rFonts w:ascii="Times New Roman" w:hAnsi="Times New Roman" w:cs="Times New Roman"/>
          <w:color w:val="000000"/>
        </w:rPr>
        <w:t xml:space="preserve">«Обучение культуре питания в японских </w:t>
      </w:r>
      <w:r w:rsidR="00FD0EF6" w:rsidRPr="00FD0EF6">
        <w:rPr>
          <w:rFonts w:ascii="Times New Roman" w:hAnsi="Times New Roman" w:cs="Times New Roman"/>
          <w:bCs/>
          <w:color w:val="000000"/>
        </w:rPr>
        <w:t>школах»</w:t>
      </w:r>
      <w:r w:rsidR="00FD0EF6" w:rsidRPr="00FD0EF6">
        <w:rPr>
          <w:rFonts w:ascii="Times New Roman" w:hAnsi="Times New Roman" w:cs="Times New Roman"/>
          <w:color w:val="000000"/>
        </w:rPr>
        <w:t xml:space="preserve"> (Мария Кириченко, психолог, журналист). </w:t>
      </w:r>
      <w:r w:rsidR="00272120">
        <w:rPr>
          <w:rFonts w:ascii="Times New Roman" w:hAnsi="Times New Roman" w:cs="Times New Roman"/>
          <w:color w:val="000000"/>
        </w:rPr>
        <w:t xml:space="preserve">Особый интерес вызвал </w:t>
      </w:r>
      <w:r w:rsidR="00FD0EF6">
        <w:rPr>
          <w:rFonts w:ascii="Times New Roman" w:hAnsi="Times New Roman" w:cs="Times New Roman"/>
          <w:color w:val="000000"/>
        </w:rPr>
        <w:t>мастер-класс по с</w:t>
      </w:r>
      <w:r w:rsidR="00FD0EF6">
        <w:rPr>
          <w:rFonts w:ascii="Times New Roman" w:hAnsi="Times New Roman" w:cs="Times New Roman"/>
          <w:bCs/>
          <w:color w:val="000000"/>
        </w:rPr>
        <w:t>озданию</w:t>
      </w:r>
      <w:r w:rsidR="00FD0EF6" w:rsidRPr="00FD0EF6">
        <w:rPr>
          <w:rFonts w:ascii="Times New Roman" w:hAnsi="Times New Roman" w:cs="Times New Roman"/>
          <w:bCs/>
          <w:color w:val="000000"/>
        </w:rPr>
        <w:t xml:space="preserve"> сценария урока о </w:t>
      </w:r>
      <w:r w:rsidR="00FD0EF6">
        <w:rPr>
          <w:rFonts w:ascii="Times New Roman" w:hAnsi="Times New Roman" w:cs="Times New Roman"/>
          <w:bCs/>
          <w:color w:val="000000"/>
        </w:rPr>
        <w:t xml:space="preserve">здоровье (включая темы правильного питания), который вел </w:t>
      </w:r>
      <w:r w:rsidR="00FD0EF6" w:rsidRPr="00FD0EF6">
        <w:rPr>
          <w:rFonts w:ascii="Times New Roman" w:hAnsi="Times New Roman" w:cs="Times New Roman"/>
          <w:color w:val="000000"/>
        </w:rPr>
        <w:t xml:space="preserve">актер и сценарист Роман </w:t>
      </w:r>
      <w:proofErr w:type="spellStart"/>
      <w:r w:rsidR="00FD0EF6" w:rsidRPr="00FD0EF6">
        <w:rPr>
          <w:rFonts w:ascii="Times New Roman" w:hAnsi="Times New Roman" w:cs="Times New Roman"/>
          <w:color w:val="000000"/>
        </w:rPr>
        <w:t>Индык</w:t>
      </w:r>
      <w:proofErr w:type="spellEnd"/>
      <w:r w:rsidR="00FD0EF6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Педагоги, посетившие этот мастер-класс</w:t>
      </w:r>
      <w:r w:rsidR="003E250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отметили, что при составлении своих сценариев открытых мероприятий мы не знаем элементарных принципов </w:t>
      </w:r>
      <w:proofErr w:type="spellStart"/>
      <w:r>
        <w:rPr>
          <w:rFonts w:ascii="Times New Roman" w:hAnsi="Times New Roman" w:cs="Times New Roman"/>
          <w:color w:val="000000"/>
        </w:rPr>
        <w:t>сценирования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="003E2503">
        <w:rPr>
          <w:rFonts w:ascii="Times New Roman" w:hAnsi="Times New Roman" w:cs="Times New Roman"/>
          <w:color w:val="000000"/>
        </w:rPr>
        <w:t xml:space="preserve">И то, что педагоги поработали с мастером-сценаристом, поможет им в оформлении методик уроков здоровья. </w:t>
      </w:r>
      <w:r w:rsidR="00FD0EF6">
        <w:rPr>
          <w:rFonts w:ascii="Times New Roman" w:hAnsi="Times New Roman" w:cs="Times New Roman"/>
          <w:color w:val="000000"/>
        </w:rPr>
        <w:t>По жеребьевке нашему педагогу выпала тема «</w:t>
      </w:r>
      <w:proofErr w:type="spellStart"/>
      <w:r w:rsidR="00FD0EF6" w:rsidRPr="00FD0EF6">
        <w:rPr>
          <w:rFonts w:ascii="Times New Roman" w:hAnsi="Times New Roman" w:cs="Times New Roman"/>
          <w:bCs/>
          <w:color w:val="000000"/>
        </w:rPr>
        <w:t>Сторителлинг</w:t>
      </w:r>
      <w:proofErr w:type="spellEnd"/>
      <w:r w:rsidR="00FD0EF6" w:rsidRPr="00FD0EF6">
        <w:rPr>
          <w:rFonts w:ascii="Times New Roman" w:hAnsi="Times New Roman" w:cs="Times New Roman"/>
          <w:bCs/>
          <w:color w:val="000000"/>
        </w:rPr>
        <w:t xml:space="preserve"> как метод формирования знаний о правильном питании</w:t>
      </w:r>
      <w:r w:rsidR="00FD0EF6">
        <w:rPr>
          <w:rFonts w:ascii="Times New Roman" w:hAnsi="Times New Roman" w:cs="Times New Roman"/>
          <w:bCs/>
          <w:color w:val="000000"/>
        </w:rPr>
        <w:t>» (</w:t>
      </w:r>
      <w:r w:rsidR="00FD0EF6">
        <w:rPr>
          <w:rFonts w:ascii="Times New Roman" w:hAnsi="Times New Roman" w:cs="Times New Roman"/>
          <w:color w:val="000000"/>
        </w:rPr>
        <w:t>в</w:t>
      </w:r>
      <w:r w:rsidR="00FD0EF6" w:rsidRPr="00FD0EF6">
        <w:rPr>
          <w:rFonts w:ascii="Times New Roman" w:hAnsi="Times New Roman" w:cs="Times New Roman"/>
          <w:color w:val="000000"/>
        </w:rPr>
        <w:t xml:space="preserve">едущий </w:t>
      </w:r>
      <w:r w:rsidR="00FD0EF6">
        <w:rPr>
          <w:rFonts w:ascii="Times New Roman" w:hAnsi="Times New Roman" w:cs="Times New Roman"/>
          <w:color w:val="000000"/>
        </w:rPr>
        <w:t xml:space="preserve">мастер-класса </w:t>
      </w:r>
      <w:r w:rsidR="00FD0EF6" w:rsidRPr="00FD0EF6">
        <w:rPr>
          <w:rFonts w:ascii="Times New Roman" w:hAnsi="Times New Roman" w:cs="Times New Roman"/>
          <w:color w:val="000000"/>
        </w:rPr>
        <w:t>- С.А.Павлова, Образовательная организация «</w:t>
      </w:r>
      <w:proofErr w:type="spellStart"/>
      <w:r w:rsidR="00FD0EF6" w:rsidRPr="00FD0EF6">
        <w:rPr>
          <w:rFonts w:ascii="Times New Roman" w:hAnsi="Times New Roman" w:cs="Times New Roman"/>
          <w:color w:val="000000"/>
        </w:rPr>
        <w:t>New</w:t>
      </w:r>
      <w:proofErr w:type="spellEnd"/>
      <w:r w:rsidR="00FD0EF6" w:rsidRPr="00FD0EF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D0EF6" w:rsidRPr="00FD0EF6">
        <w:rPr>
          <w:rFonts w:ascii="Times New Roman" w:hAnsi="Times New Roman" w:cs="Times New Roman"/>
          <w:color w:val="000000"/>
        </w:rPr>
        <w:t>Tutor</w:t>
      </w:r>
      <w:proofErr w:type="spellEnd"/>
      <w:r w:rsidR="00FD0EF6" w:rsidRPr="00FD0EF6">
        <w:rPr>
          <w:rFonts w:ascii="Times New Roman" w:hAnsi="Times New Roman" w:cs="Times New Roman"/>
          <w:color w:val="000000"/>
        </w:rPr>
        <w:t>»</w:t>
      </w:r>
      <w:r w:rsidR="00FD0EF6">
        <w:rPr>
          <w:rFonts w:ascii="Times New Roman" w:hAnsi="Times New Roman" w:cs="Times New Roman"/>
          <w:color w:val="000000"/>
        </w:rPr>
        <w:t xml:space="preserve">). Много педагогов посетили </w:t>
      </w:r>
      <w:r>
        <w:rPr>
          <w:rFonts w:ascii="Times New Roman" w:hAnsi="Times New Roman" w:cs="Times New Roman"/>
          <w:color w:val="000000"/>
        </w:rPr>
        <w:t>мастер</w:t>
      </w:r>
      <w:r w:rsidR="00FD0EF6">
        <w:rPr>
          <w:rFonts w:ascii="Times New Roman" w:hAnsi="Times New Roman" w:cs="Times New Roman"/>
          <w:color w:val="000000"/>
        </w:rPr>
        <w:t xml:space="preserve">-класс по кулинарному </w:t>
      </w:r>
      <w:r w:rsidR="00FD0EF6" w:rsidRPr="00FD0EF6">
        <w:rPr>
          <w:rFonts w:ascii="Times New Roman" w:hAnsi="Times New Roman" w:cs="Times New Roman"/>
          <w:color w:val="000000"/>
        </w:rPr>
        <w:t>дизайн</w:t>
      </w:r>
      <w:r w:rsidR="00FD0EF6">
        <w:rPr>
          <w:rFonts w:ascii="Times New Roman" w:hAnsi="Times New Roman" w:cs="Times New Roman"/>
          <w:color w:val="000000"/>
        </w:rPr>
        <w:t>у (в</w:t>
      </w:r>
      <w:r w:rsidR="00FD0EF6" w:rsidRPr="00FD0EF6">
        <w:rPr>
          <w:rFonts w:ascii="Times New Roman" w:hAnsi="Times New Roman" w:cs="Times New Roman"/>
          <w:color w:val="000000"/>
        </w:rPr>
        <w:t>едущий – И.А.Лыкова, Институт Художественного Образования Российской Академии Образования</w:t>
      </w:r>
      <w:r w:rsidR="00FD0EF6">
        <w:rPr>
          <w:rFonts w:ascii="Times New Roman" w:hAnsi="Times New Roman" w:cs="Times New Roman"/>
          <w:color w:val="000000"/>
        </w:rPr>
        <w:t>).</w:t>
      </w:r>
      <w:r w:rsidR="003E2503">
        <w:rPr>
          <w:rFonts w:ascii="Times New Roman" w:hAnsi="Times New Roman" w:cs="Times New Roman"/>
          <w:color w:val="000000"/>
        </w:rPr>
        <w:t xml:space="preserve"> Конечно, и лекции и мастер-классы дали новые представления о культуре правильного питания, вывели на рефлексию своего опыта. Сравнивая содержание образования по проблематике питания японских и российских школ, можно отметить, что в наших школах делается очень мало. Это мотивировало нас к </w:t>
      </w:r>
      <w:r w:rsidR="00245BD0">
        <w:rPr>
          <w:rFonts w:ascii="Times New Roman" w:hAnsi="Times New Roman" w:cs="Times New Roman"/>
          <w:color w:val="000000"/>
        </w:rPr>
        <w:t>поиску адекватных технологий</w:t>
      </w:r>
      <w:r w:rsidR="003E2503">
        <w:rPr>
          <w:rFonts w:ascii="Times New Roman" w:hAnsi="Times New Roman" w:cs="Times New Roman"/>
          <w:color w:val="000000"/>
        </w:rPr>
        <w:t xml:space="preserve"> </w:t>
      </w:r>
      <w:r w:rsidR="00245BD0">
        <w:rPr>
          <w:rFonts w:ascii="Times New Roman" w:hAnsi="Times New Roman" w:cs="Times New Roman"/>
          <w:color w:val="000000"/>
        </w:rPr>
        <w:t>формирования жизненно-важных компетенций в сфере культуры здоровья, прежд</w:t>
      </w:r>
      <w:r w:rsidR="00272120">
        <w:rPr>
          <w:rFonts w:ascii="Times New Roman" w:hAnsi="Times New Roman" w:cs="Times New Roman"/>
          <w:color w:val="000000"/>
        </w:rPr>
        <w:t xml:space="preserve">е всего основанных на принципе </w:t>
      </w:r>
      <w:r w:rsidR="00245BD0">
        <w:rPr>
          <w:rFonts w:ascii="Times New Roman" w:hAnsi="Times New Roman" w:cs="Times New Roman"/>
          <w:color w:val="000000"/>
        </w:rPr>
        <w:t>обменных процессов, что непосредственно связано с питанием человека.</w:t>
      </w:r>
    </w:p>
    <w:p w:rsidR="009974FB" w:rsidRDefault="00C14511" w:rsidP="003E2503">
      <w:pPr>
        <w:pStyle w:val="1"/>
        <w:spacing w:before="0" w:beforeAutospacing="0" w:after="91" w:afterAutospacing="0"/>
        <w:ind w:firstLine="708"/>
        <w:jc w:val="both"/>
        <w:rPr>
          <w:b w:val="0"/>
          <w:bCs w:val="0"/>
          <w:sz w:val="24"/>
          <w:szCs w:val="24"/>
        </w:rPr>
      </w:pPr>
      <w:r w:rsidRPr="009974FB">
        <w:rPr>
          <w:b w:val="0"/>
          <w:sz w:val="24"/>
          <w:szCs w:val="24"/>
        </w:rPr>
        <w:t>10 июня в г. Москве завершился очный этап Всероссийского конкурса методик реализации образовательной программы «Разговор о правильном питании». Тема конкурса «Развитие компонентов художественно-эстетической культуры» связана с реализацией ФГОС и предусматривала поиск механизмов интеграции программы с содержанием образования</w:t>
      </w:r>
      <w:r w:rsidR="00231961" w:rsidRPr="009974FB">
        <w:rPr>
          <w:b w:val="0"/>
          <w:sz w:val="24"/>
          <w:szCs w:val="24"/>
        </w:rPr>
        <w:t xml:space="preserve"> (предметные линии - музыки, изобразительного искусства, МХК, технологии; литературное творчество). </w:t>
      </w:r>
      <w:r w:rsidRPr="009974FB">
        <w:rPr>
          <w:b w:val="0"/>
          <w:sz w:val="24"/>
          <w:szCs w:val="24"/>
        </w:rPr>
        <w:t>Заявки на участие поступили от 50 регионов РФ. В очный тур прошли 15 участников</w:t>
      </w:r>
      <w:r w:rsidR="00635C0A" w:rsidRPr="009974FB">
        <w:rPr>
          <w:b w:val="0"/>
          <w:sz w:val="24"/>
          <w:szCs w:val="24"/>
        </w:rPr>
        <w:t xml:space="preserve">, среди них - </w:t>
      </w:r>
      <w:proofErr w:type="spellStart"/>
      <w:r w:rsidR="00635C0A" w:rsidRPr="009974FB">
        <w:rPr>
          <w:b w:val="0"/>
          <w:sz w:val="24"/>
          <w:szCs w:val="24"/>
        </w:rPr>
        <w:t>Рюмкина</w:t>
      </w:r>
      <w:proofErr w:type="spellEnd"/>
      <w:r w:rsidR="00635C0A" w:rsidRPr="009974FB">
        <w:rPr>
          <w:b w:val="0"/>
          <w:sz w:val="24"/>
          <w:szCs w:val="24"/>
        </w:rPr>
        <w:t xml:space="preserve"> Людмила Михайловна</w:t>
      </w:r>
      <w:r w:rsidRPr="009974FB">
        <w:rPr>
          <w:b w:val="0"/>
          <w:sz w:val="24"/>
          <w:szCs w:val="24"/>
        </w:rPr>
        <w:t xml:space="preserve">, педагог </w:t>
      </w:r>
      <w:proofErr w:type="spellStart"/>
      <w:r w:rsidRPr="009974FB">
        <w:rPr>
          <w:b w:val="0"/>
          <w:sz w:val="24"/>
          <w:szCs w:val="24"/>
        </w:rPr>
        <w:t>Балейского</w:t>
      </w:r>
      <w:proofErr w:type="spellEnd"/>
      <w:r w:rsidRPr="009974FB">
        <w:rPr>
          <w:b w:val="0"/>
          <w:sz w:val="24"/>
          <w:szCs w:val="24"/>
        </w:rPr>
        <w:t xml:space="preserve"> детского дома. </w:t>
      </w:r>
      <w:r w:rsidR="00635C0A" w:rsidRPr="009974FB">
        <w:rPr>
          <w:b w:val="0"/>
          <w:sz w:val="24"/>
          <w:szCs w:val="24"/>
        </w:rPr>
        <w:t>В ходе трех очных испытаний нашему участнику удалось выйти на третье призовое место. В ходе дальнейшей</w:t>
      </w:r>
      <w:r w:rsidR="00CD3865" w:rsidRPr="009974FB">
        <w:rPr>
          <w:b w:val="0"/>
          <w:sz w:val="24"/>
          <w:szCs w:val="24"/>
        </w:rPr>
        <w:t xml:space="preserve"> работы </w:t>
      </w:r>
      <w:r w:rsidR="009073C1" w:rsidRPr="009974FB">
        <w:rPr>
          <w:b w:val="0"/>
          <w:sz w:val="24"/>
          <w:szCs w:val="24"/>
        </w:rPr>
        <w:t xml:space="preserve">М.М.Безруких, одним из авторов программы, директором института Возрастной физиологии, </w:t>
      </w:r>
      <w:proofErr w:type="gramStart"/>
      <w:r w:rsidR="009073C1" w:rsidRPr="009974FB">
        <w:rPr>
          <w:b w:val="0"/>
          <w:sz w:val="24"/>
          <w:szCs w:val="24"/>
        </w:rPr>
        <w:t>д.б</w:t>
      </w:r>
      <w:proofErr w:type="gramEnd"/>
      <w:r w:rsidR="009073C1" w:rsidRPr="009974FB">
        <w:rPr>
          <w:b w:val="0"/>
          <w:sz w:val="24"/>
          <w:szCs w:val="24"/>
        </w:rPr>
        <w:t xml:space="preserve">.н., академиком РАО </w:t>
      </w:r>
      <w:r w:rsidR="00FD0EF6">
        <w:rPr>
          <w:b w:val="0"/>
          <w:sz w:val="24"/>
          <w:szCs w:val="24"/>
        </w:rPr>
        <w:t xml:space="preserve">с координаторами </w:t>
      </w:r>
      <w:r w:rsidR="009073C1" w:rsidRPr="009974FB">
        <w:rPr>
          <w:b w:val="0"/>
          <w:sz w:val="24"/>
          <w:szCs w:val="24"/>
        </w:rPr>
        <w:t xml:space="preserve">проведен детальный анализ представленных в очном </w:t>
      </w:r>
      <w:r w:rsidR="009073C1" w:rsidRPr="009974FB">
        <w:rPr>
          <w:b w:val="0"/>
          <w:sz w:val="24"/>
          <w:szCs w:val="24"/>
        </w:rPr>
        <w:lastRenderedPageBreak/>
        <w:t xml:space="preserve">этапе конкурсных работ. Особое внимание было обращено к качеству </w:t>
      </w:r>
      <w:r w:rsidR="004E274C" w:rsidRPr="009974FB">
        <w:rPr>
          <w:b w:val="0"/>
          <w:sz w:val="24"/>
          <w:szCs w:val="24"/>
        </w:rPr>
        <w:t xml:space="preserve">документов, </w:t>
      </w:r>
      <w:r w:rsidR="009073C1" w:rsidRPr="009974FB">
        <w:rPr>
          <w:b w:val="0"/>
          <w:sz w:val="24"/>
          <w:szCs w:val="24"/>
        </w:rPr>
        <w:t xml:space="preserve">представленных на отборочный тур, учету </w:t>
      </w:r>
      <w:r w:rsidR="004E274C" w:rsidRPr="009974FB">
        <w:rPr>
          <w:b w:val="0"/>
          <w:sz w:val="24"/>
          <w:szCs w:val="24"/>
        </w:rPr>
        <w:t>требования</w:t>
      </w:r>
      <w:r w:rsidR="009073C1" w:rsidRPr="009974FB">
        <w:rPr>
          <w:b w:val="0"/>
          <w:sz w:val="24"/>
          <w:szCs w:val="24"/>
        </w:rPr>
        <w:t xml:space="preserve"> подготовки </w:t>
      </w:r>
      <w:r w:rsidR="004E274C" w:rsidRPr="009974FB">
        <w:rPr>
          <w:b w:val="0"/>
          <w:sz w:val="24"/>
          <w:szCs w:val="24"/>
        </w:rPr>
        <w:t>методик на основе образовательной программы «Разговор о правильном питании»</w:t>
      </w:r>
      <w:r w:rsidR="0099467F">
        <w:rPr>
          <w:b w:val="0"/>
          <w:sz w:val="24"/>
          <w:szCs w:val="24"/>
        </w:rPr>
        <w:t xml:space="preserve">, выбора целесообразных способов интегрирования </w:t>
      </w:r>
      <w:r w:rsidR="004E274C" w:rsidRPr="009974FB">
        <w:rPr>
          <w:b w:val="0"/>
          <w:sz w:val="24"/>
          <w:szCs w:val="24"/>
        </w:rPr>
        <w:t xml:space="preserve">с содержанием образования в рамках реализации ФГОС. Был сделан акцент на необходимости демонстрации системы работы образовательной организации  в выбранном направлении и </w:t>
      </w:r>
      <w:r w:rsidR="001551B7" w:rsidRPr="009974FB">
        <w:rPr>
          <w:b w:val="0"/>
          <w:sz w:val="24"/>
          <w:szCs w:val="24"/>
        </w:rPr>
        <w:t>детализации методики</w:t>
      </w:r>
      <w:r w:rsidR="004E274C" w:rsidRPr="009974FB">
        <w:rPr>
          <w:b w:val="0"/>
          <w:sz w:val="24"/>
          <w:szCs w:val="24"/>
        </w:rPr>
        <w:t xml:space="preserve"> на одном </w:t>
      </w:r>
      <w:r w:rsidR="001551B7" w:rsidRPr="009974FB">
        <w:rPr>
          <w:b w:val="0"/>
          <w:sz w:val="24"/>
          <w:szCs w:val="24"/>
        </w:rPr>
        <w:t>занятии, когда можно увидеть новые способы организации учебной деятельности, приемы эффективного интегрирования программы с тематическим содержанием по предметам (образовательным областям). Достоинства и недочеты защиты методик на очных испытаниях прокомментировала Т.А. Филиппова, к.п.н., дирек</w:t>
      </w:r>
      <w:r w:rsidR="009974FB">
        <w:rPr>
          <w:b w:val="0"/>
          <w:sz w:val="24"/>
          <w:szCs w:val="24"/>
        </w:rPr>
        <w:t xml:space="preserve">тор </w:t>
      </w:r>
      <w:r w:rsidR="009974FB" w:rsidRPr="004909DC">
        <w:rPr>
          <w:b w:val="0"/>
          <w:bCs w:val="0"/>
          <w:sz w:val="24"/>
          <w:szCs w:val="24"/>
        </w:rPr>
        <w:t xml:space="preserve">Центра диагностики развития детей и подростков Института возрастной физиологии. </w:t>
      </w:r>
      <w:r w:rsidR="004909DC">
        <w:rPr>
          <w:b w:val="0"/>
          <w:bCs w:val="0"/>
          <w:sz w:val="24"/>
          <w:szCs w:val="24"/>
        </w:rPr>
        <w:t>К общим недостаткам очных защит отнесено использование конкурс</w:t>
      </w:r>
      <w:r w:rsidR="00033D77">
        <w:rPr>
          <w:b w:val="0"/>
          <w:bCs w:val="0"/>
          <w:sz w:val="24"/>
          <w:szCs w:val="24"/>
        </w:rPr>
        <w:t>антами</w:t>
      </w:r>
      <w:r w:rsidR="004909DC">
        <w:rPr>
          <w:b w:val="0"/>
          <w:bCs w:val="0"/>
          <w:sz w:val="24"/>
          <w:szCs w:val="24"/>
        </w:rPr>
        <w:t xml:space="preserve"> во время выступлений текстов. Оценивая выступление Л.М. </w:t>
      </w:r>
      <w:proofErr w:type="spellStart"/>
      <w:r w:rsidR="004909DC">
        <w:rPr>
          <w:b w:val="0"/>
          <w:bCs w:val="0"/>
          <w:sz w:val="24"/>
          <w:szCs w:val="24"/>
        </w:rPr>
        <w:t>Рюмкиной</w:t>
      </w:r>
      <w:proofErr w:type="spellEnd"/>
      <w:r w:rsidR="004909DC">
        <w:rPr>
          <w:b w:val="0"/>
          <w:bCs w:val="0"/>
          <w:sz w:val="24"/>
          <w:szCs w:val="24"/>
        </w:rPr>
        <w:t xml:space="preserve">, стоит сказать о достоинствах </w:t>
      </w:r>
      <w:r w:rsidR="002D2765">
        <w:rPr>
          <w:b w:val="0"/>
          <w:bCs w:val="0"/>
          <w:sz w:val="24"/>
          <w:szCs w:val="24"/>
        </w:rPr>
        <w:t>защиты при использовании</w:t>
      </w:r>
      <w:r w:rsidR="004909DC">
        <w:rPr>
          <w:b w:val="0"/>
          <w:bCs w:val="0"/>
          <w:sz w:val="24"/>
          <w:szCs w:val="24"/>
        </w:rPr>
        <w:t xml:space="preserve"> презентации. Содержание каждого слайда, насыщенного содержанием, структурированного в логике демонстрации методики, </w:t>
      </w:r>
      <w:r w:rsidR="002D2765">
        <w:rPr>
          <w:b w:val="0"/>
          <w:bCs w:val="0"/>
          <w:sz w:val="24"/>
          <w:szCs w:val="24"/>
        </w:rPr>
        <w:t xml:space="preserve">комментировалось одной - двумя поясняющими </w:t>
      </w:r>
      <w:r w:rsidR="0099467F">
        <w:rPr>
          <w:b w:val="0"/>
          <w:bCs w:val="0"/>
          <w:sz w:val="24"/>
          <w:szCs w:val="24"/>
        </w:rPr>
        <w:t>фразами, что позволило использовать две интерактивные паузы.</w:t>
      </w:r>
      <w:r w:rsidR="002D2765">
        <w:rPr>
          <w:b w:val="0"/>
          <w:bCs w:val="0"/>
          <w:sz w:val="24"/>
          <w:szCs w:val="24"/>
        </w:rPr>
        <w:t xml:space="preserve"> При этом было все понятно, доказательно, выдержано во временном интервале 7 минут.</w:t>
      </w:r>
    </w:p>
    <w:p w:rsidR="00C14511" w:rsidRDefault="00C14511" w:rsidP="00DB1A6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участников </w:t>
      </w:r>
      <w:r w:rsidR="00C06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Всероссийского </w:t>
      </w:r>
      <w:r w:rsidRPr="00635C0A">
        <w:rPr>
          <w:rFonts w:ascii="Times New Roman" w:hAnsi="Times New Roman" w:cs="Times New Roman"/>
          <w:color w:val="000000" w:themeColor="text1"/>
          <w:sz w:val="24"/>
          <w:szCs w:val="24"/>
        </w:rPr>
        <w:t>конкурса методик 2015 г.</w:t>
      </w:r>
    </w:p>
    <w:p w:rsidR="0099467F" w:rsidRPr="00635C0A" w:rsidRDefault="0099467F" w:rsidP="00DB1A6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511" w:rsidRPr="00635C0A" w:rsidRDefault="00C14511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5C0A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635C0A">
        <w:rPr>
          <w:rFonts w:ascii="Times New Roman" w:hAnsi="Times New Roman"/>
          <w:color w:val="000000" w:themeColor="text1"/>
          <w:sz w:val="24"/>
          <w:szCs w:val="24"/>
        </w:rPr>
        <w:t>ерезовская С.В.</w:t>
      </w:r>
      <w:r w:rsidRPr="00635C0A">
        <w:rPr>
          <w:rFonts w:ascii="Times New Roman" w:hAnsi="Times New Roman"/>
          <w:color w:val="000000" w:themeColor="text1"/>
          <w:sz w:val="24"/>
          <w:szCs w:val="24"/>
        </w:rPr>
        <w:t>, МБУ «Музей г. Северска» Томской области</w:t>
      </w:r>
    </w:p>
    <w:p w:rsidR="00C14511" w:rsidRPr="00635C0A" w:rsidRDefault="00635C0A" w:rsidP="00DB1A60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Бондаренко Л.Т.</w:t>
      </w:r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, МБОУ СОШ № 46 им. Героя Советского Союза И.М. </w:t>
      </w:r>
      <w:proofErr w:type="spellStart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>Дзусова</w:t>
      </w:r>
      <w:proofErr w:type="spellEnd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 г. Владикавказа</w:t>
      </w:r>
    </w:p>
    <w:p w:rsidR="00C14511" w:rsidRPr="00635C0A" w:rsidRDefault="00635C0A" w:rsidP="00DB1A60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Волобуева Е.Н.</w:t>
      </w:r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МБОУ «ООШ №</w:t>
      </w:r>
      <w:r w:rsidR="00C14511" w:rsidRPr="00635C0A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15» г. Старого Оскола Белгородской области</w:t>
      </w:r>
    </w:p>
    <w:p w:rsidR="00C14511" w:rsidRPr="00635C0A" w:rsidRDefault="00635C0A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Деева И.Я.</w:t>
      </w:r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, МБ УДО «Городская станция юных натуралистов» г. Новокузнецка </w:t>
      </w:r>
    </w:p>
    <w:p w:rsidR="00C14511" w:rsidRPr="00635C0A" w:rsidRDefault="00C14511" w:rsidP="00DB1A60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5C0A">
        <w:rPr>
          <w:rFonts w:ascii="Times New Roman" w:hAnsi="Times New Roman"/>
          <w:color w:val="000000" w:themeColor="text1"/>
          <w:sz w:val="24"/>
          <w:szCs w:val="24"/>
        </w:rPr>
        <w:t>Дым</w:t>
      </w:r>
      <w:r w:rsidR="00635C0A">
        <w:rPr>
          <w:rFonts w:ascii="Times New Roman" w:hAnsi="Times New Roman"/>
          <w:color w:val="000000" w:themeColor="text1"/>
          <w:sz w:val="24"/>
          <w:szCs w:val="24"/>
        </w:rPr>
        <w:t>ова С.С.</w:t>
      </w:r>
      <w:r w:rsidRPr="00635C0A">
        <w:rPr>
          <w:rFonts w:ascii="Times New Roman" w:hAnsi="Times New Roman"/>
          <w:color w:val="000000" w:themeColor="text1"/>
          <w:sz w:val="24"/>
          <w:szCs w:val="24"/>
        </w:rPr>
        <w:t>, МБОУ «</w:t>
      </w:r>
      <w:proofErr w:type="spellStart"/>
      <w:r w:rsidRPr="00635C0A">
        <w:rPr>
          <w:rFonts w:ascii="Times New Roman" w:hAnsi="Times New Roman"/>
          <w:color w:val="000000" w:themeColor="text1"/>
          <w:sz w:val="24"/>
          <w:szCs w:val="24"/>
        </w:rPr>
        <w:t>Цнинская</w:t>
      </w:r>
      <w:proofErr w:type="spellEnd"/>
      <w:r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 СОШ № 2» Тамбовской области</w:t>
      </w:r>
    </w:p>
    <w:p w:rsidR="00C14511" w:rsidRPr="00635C0A" w:rsidRDefault="00C14511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5C0A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635C0A">
        <w:rPr>
          <w:rFonts w:ascii="Times New Roman" w:hAnsi="Times New Roman"/>
          <w:color w:val="000000" w:themeColor="text1"/>
          <w:sz w:val="24"/>
          <w:szCs w:val="24"/>
        </w:rPr>
        <w:t>конникова В.В.</w:t>
      </w:r>
      <w:r w:rsidRPr="00635C0A">
        <w:rPr>
          <w:rFonts w:ascii="Times New Roman" w:hAnsi="Times New Roman"/>
          <w:color w:val="000000" w:themeColor="text1"/>
          <w:sz w:val="24"/>
          <w:szCs w:val="24"/>
        </w:rPr>
        <w:t>, МБДОУ г.о. Балашиха «Детский сад № 38 комбинированного вида «Познание» Московской области</w:t>
      </w:r>
    </w:p>
    <w:p w:rsidR="00C14511" w:rsidRPr="00635C0A" w:rsidRDefault="00635C0A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Корнеева И.Н.</w:t>
      </w:r>
      <w:r w:rsidR="00C14511" w:rsidRPr="00635C0A">
        <w:rPr>
          <w:rFonts w:ascii="Times New Roman" w:hAnsi="Times New Roman"/>
          <w:bCs/>
          <w:color w:val="000000" w:themeColor="text1"/>
          <w:sz w:val="24"/>
          <w:szCs w:val="24"/>
        </w:rPr>
        <w:t>, МБДОУ – детский сад комбинированного вида № 63 г. Орла</w:t>
      </w:r>
    </w:p>
    <w:p w:rsidR="00C14511" w:rsidRPr="00635C0A" w:rsidRDefault="00635C0A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Кудасова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О.А.</w:t>
      </w:r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, МБОУ </w:t>
      </w:r>
      <w:proofErr w:type="spellStart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>Починковская</w:t>
      </w:r>
      <w:proofErr w:type="spellEnd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 СОШ Нижегородской области</w:t>
      </w:r>
    </w:p>
    <w:p w:rsidR="00C14511" w:rsidRPr="00635C0A" w:rsidRDefault="00635C0A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Лютина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И.Ю.</w:t>
      </w:r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>, МАОУ СОШ №63 с углубленным изучением отдельных предметов 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>Екатеринбурга</w:t>
      </w:r>
    </w:p>
    <w:p w:rsidR="00C14511" w:rsidRPr="00635C0A" w:rsidRDefault="00635C0A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Мараховская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Т.В.</w:t>
      </w:r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, МОУ </w:t>
      </w:r>
      <w:proofErr w:type="spellStart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>Кудиновская</w:t>
      </w:r>
      <w:proofErr w:type="spellEnd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 СОШ Калужской области</w:t>
      </w:r>
    </w:p>
    <w:p w:rsidR="00C14511" w:rsidRPr="00635C0A" w:rsidRDefault="00635C0A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Папана Д.Г.</w:t>
      </w:r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>, МБОУ г. Иркутска СОШ № 42</w:t>
      </w:r>
    </w:p>
    <w:p w:rsidR="00C14511" w:rsidRPr="00635C0A" w:rsidRDefault="00635C0A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Полякова Н.А.</w:t>
      </w:r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, МКОУ </w:t>
      </w:r>
      <w:proofErr w:type="spellStart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>Коченевская</w:t>
      </w:r>
      <w:proofErr w:type="spellEnd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 СОШ № 1 имени Героя Советского Союза Н.Ф. </w:t>
      </w:r>
      <w:proofErr w:type="spellStart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>Аргунова</w:t>
      </w:r>
      <w:proofErr w:type="spellEnd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  Новосибирской области</w:t>
      </w:r>
    </w:p>
    <w:p w:rsidR="00C14511" w:rsidRPr="00635C0A" w:rsidRDefault="00635C0A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Соловьева С.А.</w:t>
      </w:r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>, ГБОУ ООШ № 9  г. Новокуйбышевска Самарской области</w:t>
      </w:r>
    </w:p>
    <w:p w:rsidR="00C14511" w:rsidRPr="00635C0A" w:rsidRDefault="00C14511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Солдатова Н.В., </w:t>
      </w:r>
      <w:r w:rsidRPr="00635C0A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МБОУ СОШ № 52 г. Краснодара</w:t>
      </w:r>
    </w:p>
    <w:p w:rsidR="00C14511" w:rsidRPr="00635C0A" w:rsidRDefault="00635C0A" w:rsidP="00DB1A6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Рюмкина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Л.М.</w:t>
      </w:r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>, ГОУ для детей-сирот и детей, оставшихся без попечения родителей  «</w:t>
      </w:r>
      <w:proofErr w:type="spellStart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>Балейский</w:t>
      </w:r>
      <w:proofErr w:type="spellEnd"/>
      <w:r w:rsidR="00C14511" w:rsidRPr="00635C0A">
        <w:rPr>
          <w:rFonts w:ascii="Times New Roman" w:hAnsi="Times New Roman"/>
          <w:color w:val="000000" w:themeColor="text1"/>
          <w:sz w:val="24"/>
          <w:szCs w:val="24"/>
        </w:rPr>
        <w:t xml:space="preserve"> детский дом» Забайкальского края</w:t>
      </w:r>
    </w:p>
    <w:p w:rsidR="00C932B5" w:rsidRDefault="00C932B5" w:rsidP="00DB1A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5C44" w:rsidRDefault="002D5C44" w:rsidP="00C86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D5C44" w:rsidSect="0006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Agora Sans Pro">
    <w:altName w:val="PF Agora Sans Pro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05CB"/>
    <w:multiLevelType w:val="hybridMultilevel"/>
    <w:tmpl w:val="E7B0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11"/>
    <w:rsid w:val="00024346"/>
    <w:rsid w:val="00033D77"/>
    <w:rsid w:val="00065624"/>
    <w:rsid w:val="001551B7"/>
    <w:rsid w:val="00193A8B"/>
    <w:rsid w:val="00231961"/>
    <w:rsid w:val="00245BD0"/>
    <w:rsid w:val="00272120"/>
    <w:rsid w:val="002D2765"/>
    <w:rsid w:val="002D5C44"/>
    <w:rsid w:val="003E2503"/>
    <w:rsid w:val="00485369"/>
    <w:rsid w:val="004909DC"/>
    <w:rsid w:val="004E274C"/>
    <w:rsid w:val="005E52FD"/>
    <w:rsid w:val="00635C0A"/>
    <w:rsid w:val="008719F7"/>
    <w:rsid w:val="009073C1"/>
    <w:rsid w:val="0099467F"/>
    <w:rsid w:val="009974FB"/>
    <w:rsid w:val="009C62CA"/>
    <w:rsid w:val="00C06427"/>
    <w:rsid w:val="00C14511"/>
    <w:rsid w:val="00C8649D"/>
    <w:rsid w:val="00C932B5"/>
    <w:rsid w:val="00CD3865"/>
    <w:rsid w:val="00DA052F"/>
    <w:rsid w:val="00DB1A60"/>
    <w:rsid w:val="00F44A1D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51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974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0">
    <w:name w:val="Pa0"/>
    <w:basedOn w:val="a"/>
    <w:next w:val="a"/>
    <w:uiPriority w:val="99"/>
    <w:rsid w:val="002D5C44"/>
    <w:pPr>
      <w:autoSpaceDE w:val="0"/>
      <w:autoSpaceDN w:val="0"/>
      <w:adjustRightInd w:val="0"/>
      <w:spacing w:after="0" w:line="241" w:lineRule="atLeast"/>
    </w:pPr>
    <w:rPr>
      <w:rFonts w:ascii="PF Agora Sans Pro" w:hAnsi="PF Agora Sans Pro"/>
      <w:sz w:val="24"/>
      <w:szCs w:val="24"/>
    </w:rPr>
  </w:style>
  <w:style w:type="character" w:customStyle="1" w:styleId="A20">
    <w:name w:val="A2"/>
    <w:uiPriority w:val="99"/>
    <w:rsid w:val="002D5C44"/>
    <w:rPr>
      <w:rFonts w:cs="PF Agora Sans Pro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51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974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0">
    <w:name w:val="Pa0"/>
    <w:basedOn w:val="a"/>
    <w:next w:val="a"/>
    <w:uiPriority w:val="99"/>
    <w:rsid w:val="002D5C44"/>
    <w:pPr>
      <w:autoSpaceDE w:val="0"/>
      <w:autoSpaceDN w:val="0"/>
      <w:adjustRightInd w:val="0"/>
      <w:spacing w:after="0" w:line="241" w:lineRule="atLeast"/>
    </w:pPr>
    <w:rPr>
      <w:rFonts w:ascii="PF Agora Sans Pro" w:hAnsi="PF Agora Sans Pro"/>
      <w:sz w:val="24"/>
      <w:szCs w:val="24"/>
    </w:rPr>
  </w:style>
  <w:style w:type="character" w:customStyle="1" w:styleId="A20">
    <w:name w:val="A2"/>
    <w:uiPriority w:val="99"/>
    <w:rsid w:val="002D5C44"/>
    <w:rPr>
      <w:rFonts w:cs="PF Agora Sans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epova</dc:creator>
  <cp:lastModifiedBy>Admin</cp:lastModifiedBy>
  <cp:revision>3</cp:revision>
  <dcterms:created xsi:type="dcterms:W3CDTF">2015-06-23T06:24:00Z</dcterms:created>
  <dcterms:modified xsi:type="dcterms:W3CDTF">2015-06-25T23:22:00Z</dcterms:modified>
</cp:coreProperties>
</file>